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488"/>
      </w:tblGrid>
      <w:tr w:rsidR="006B6D3A" w:rsidRPr="006B6D3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E0E0E0"/>
              <w:right w:val="nil"/>
            </w:tcBorders>
            <w:tcMar>
              <w:top w:w="0" w:type="dxa"/>
              <w:left w:w="150" w:type="dxa"/>
              <w:bottom w:w="0" w:type="dxa"/>
              <w:right w:w="0" w:type="dxa"/>
            </w:tcMar>
            <w:hideMark/>
          </w:tcPr>
          <w:p w:rsidR="006B6D3A" w:rsidRPr="006B6D3A" w:rsidRDefault="006B6D3A" w:rsidP="006B6D3A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bCs/>
                <w:sz w:val="33"/>
                <w:szCs w:val="33"/>
                <w:u w:val="single"/>
                <w:lang w:eastAsia="ru-RU"/>
              </w:rPr>
            </w:pPr>
            <w:r w:rsidRPr="006B6D3A">
              <w:rPr>
                <w:rFonts w:ascii="Georgia" w:eastAsia="Times New Roman" w:hAnsi="Georgia" w:cs="Arial"/>
                <w:b/>
                <w:bCs/>
                <w:sz w:val="33"/>
                <w:u w:val="single"/>
                <w:lang w:eastAsia="ru-RU"/>
              </w:rPr>
              <w:t>Ремонт блока питания компьютера в домашних условиях</w:t>
            </w:r>
          </w:p>
        </w:tc>
      </w:tr>
      <w:tr w:rsidR="006B6D3A" w:rsidRPr="006B6D3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B6D3A" w:rsidRPr="006B6D3A" w:rsidRDefault="006B6D3A" w:rsidP="006B6D3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11111"/>
                <w:lang w:eastAsia="ru-RU"/>
              </w:rPr>
            </w:pPr>
          </w:p>
        </w:tc>
      </w:tr>
      <w:tr w:rsidR="006B6D3A" w:rsidRPr="006B6D3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325"/>
              <w:gridCol w:w="9102"/>
            </w:tblGrid>
            <w:tr w:rsidR="006B6D3A" w:rsidRPr="006B6D3A">
              <w:trPr>
                <w:tblCellSpacing w:w="0" w:type="dxa"/>
              </w:trPr>
              <w:tc>
                <w:tcPr>
                  <w:tcW w:w="2325" w:type="dxa"/>
                  <w:tcBorders>
                    <w:top w:val="single" w:sz="6" w:space="0" w:color="DEDEDE"/>
                    <w:left w:val="single" w:sz="6" w:space="0" w:color="DEDEDE"/>
                    <w:bottom w:val="single" w:sz="6" w:space="0" w:color="DEDEDE"/>
                    <w:right w:val="single" w:sz="6" w:space="0" w:color="DEDEDE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6D3A" w:rsidRPr="006B6D3A" w:rsidRDefault="006B6D3A" w:rsidP="006B6D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111111"/>
                      <w:lang w:eastAsia="ru-RU"/>
                    </w:rPr>
                  </w:pPr>
                  <w:hyperlink r:id="rId4" w:history="1">
                    <w:r>
                      <w:rPr>
                        <w:rFonts w:ascii="Arial" w:eastAsia="Times New Roman" w:hAnsi="Arial" w:cs="Arial"/>
                        <w:noProof/>
                        <w:color w:val="111111"/>
                        <w:lang w:eastAsia="ru-RU"/>
                      </w:rPr>
                      <w:drawing>
                        <wp:anchor distT="0" distB="0" distL="0" distR="0" simplePos="0" relativeHeight="251658240" behindDoc="0" locked="0" layoutInCell="1" allowOverlap="0">
                          <wp:simplePos x="0" y="0"/>
                          <wp:positionH relativeFrom="column">
                            <wp:align>left</wp:align>
                          </wp:positionH>
                          <wp:positionV relativeFrom="line">
                            <wp:posOffset>0</wp:posOffset>
                          </wp:positionV>
                          <wp:extent cx="1428750" cy="1057275"/>
                          <wp:effectExtent l="19050" t="0" r="0" b="0"/>
                          <wp:wrapSquare wrapText="bothSides"/>
                          <wp:docPr id="5" name="Рисунок 2" descr="http://radio-hobby.org/uploads/schemes/114/atx_bp.jpg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ttp://radio-hobby.org/uploads/schemes/114/atx_bp.jpg">
                                    <a:hlinkClick r:id="rId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8750" cy="1057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anchor>
                      </w:drawing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DEDEDE"/>
                    <w:left w:val="single" w:sz="6" w:space="0" w:color="DEDEDE"/>
                    <w:bottom w:val="single" w:sz="6" w:space="0" w:color="DEDEDE"/>
                    <w:right w:val="single" w:sz="6" w:space="0" w:color="DEDEDE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6D3A" w:rsidRPr="006B6D3A" w:rsidRDefault="006B6D3A" w:rsidP="006B6D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111111"/>
                      <w:lang w:eastAsia="ru-RU"/>
                    </w:rPr>
                  </w:pPr>
                  <w:r w:rsidRPr="006B6D3A">
                    <w:rPr>
                      <w:rFonts w:ascii="Arial" w:eastAsia="Times New Roman" w:hAnsi="Arial" w:cs="Arial"/>
                      <w:b/>
                      <w:bCs/>
                      <w:color w:val="111111"/>
                      <w:lang w:eastAsia="ru-RU"/>
                    </w:rPr>
                    <w:t xml:space="preserve">Блок питания (БП) - это что-то вроде "желудка" у компьютера. Если напряжение в сети будет нестабильным, то не всякий БП сможет его спокойно переварить и выдать "маме" требуемые напряжения. А уж превышения входного напряжения, если и не приводят к летальному исходу для всего компьютера (хотя может быть и такое), но уж точно больно бьют по блоку питания. И часто после этого требуется длительное лечение (БП, конечно), скорее </w:t>
                  </w:r>
                  <w:proofErr w:type="gramStart"/>
                  <w:r w:rsidRPr="006B6D3A">
                    <w:rPr>
                      <w:rFonts w:ascii="Arial" w:eastAsia="Times New Roman" w:hAnsi="Arial" w:cs="Arial"/>
                      <w:b/>
                      <w:bCs/>
                      <w:color w:val="111111"/>
                      <w:lang w:eastAsia="ru-RU"/>
                    </w:rPr>
                    <w:t>всего</w:t>
                  </w:r>
                  <w:proofErr w:type="gramEnd"/>
                  <w:r w:rsidRPr="006B6D3A">
                    <w:rPr>
                      <w:rFonts w:ascii="Arial" w:eastAsia="Times New Roman" w:hAnsi="Arial" w:cs="Arial"/>
                      <w:b/>
                      <w:bCs/>
                      <w:color w:val="111111"/>
                      <w:lang w:eastAsia="ru-RU"/>
                    </w:rPr>
                    <w:t xml:space="preserve"> даже потребуется "хирургическое вмешательство". А так как при этом необходимо точно знать, что и где искать, рассмотрим анатомию БП подробнее. </w:t>
                  </w:r>
                </w:p>
              </w:tc>
            </w:tr>
          </w:tbl>
          <w:p w:rsidR="006B6D3A" w:rsidRPr="006B6D3A" w:rsidRDefault="006B6D3A" w:rsidP="006B6D3A">
            <w:pPr>
              <w:spacing w:before="100" w:beforeAutospacing="1" w:after="100" w:afterAutospacing="1" w:line="240" w:lineRule="auto"/>
              <w:outlineLvl w:val="4"/>
              <w:rPr>
                <w:rFonts w:ascii="Arial" w:eastAsia="Times New Roman" w:hAnsi="Arial" w:cs="Arial"/>
                <w:b/>
                <w:bCs/>
                <w:color w:val="111111"/>
                <w:sz w:val="20"/>
                <w:szCs w:val="20"/>
                <w:lang w:eastAsia="ru-RU"/>
              </w:rPr>
            </w:pP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Блок питания AT (Теоретическая подготовка)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видеть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схеме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рисунок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1),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входное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(115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220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переменного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поступает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помехоподавляющий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фильтр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который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состоит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дросселей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конденсаторов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малой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емкости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разрядного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резистора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111111"/>
                <w:lang w:eastAsia="ru-RU"/>
              </w:rPr>
              <w:drawing>
                <wp:inline distT="0" distB="0" distL="0" distR="0">
                  <wp:extent cx="5476875" cy="2276475"/>
                  <wp:effectExtent l="19050" t="0" r="9525" b="0"/>
                  <wp:docPr id="1" name="Рисунок 1" descr="принципиальная схема блока питания 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инципиальная схема блока питания 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6875" cy="227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Далее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поступает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двухполюсный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выключатель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чаще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установлен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передней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стенке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компьютера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стандартный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разъем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которому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стандартный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шнур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монитора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далее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представляет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собой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четыре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соединенных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мостовой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залитых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пластмассовый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корпус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Выпрямленное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поступает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сглаживающий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скорее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будет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электролитических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конденсаторов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емкостью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200-500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мкФ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указанным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максимальным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400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смотри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рисунок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2).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br/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Arial" w:eastAsia="Times New Roman" w:hAnsi="Arial" w:cs="Arial"/>
                <w:noProof/>
                <w:color w:val="111111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-127000</wp:posOffset>
                  </wp:positionV>
                  <wp:extent cx="3343275" cy="2038350"/>
                  <wp:effectExtent l="19050" t="0" r="9525" b="0"/>
                  <wp:wrapTight wrapText="bothSides">
                    <wp:wrapPolygon edited="0">
                      <wp:start x="-123" y="0"/>
                      <wp:lineTo x="-123" y="21398"/>
                      <wp:lineTo x="21662" y="21398"/>
                      <wp:lineTo x="21662" y="0"/>
                      <wp:lineTo x="-123" y="0"/>
                    </wp:wrapPolygon>
                  </wp:wrapTight>
                  <wp:docPr id="2" name="Рисунок 2" descr="диодный мос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диодный мос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203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Между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выключатель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S1,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вынесенный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заднюю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стенку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разомкнутом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состоянии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будет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однофазный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мостовой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220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емкость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равную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/2,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замкнутом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удвоитель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115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американский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стандарт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включите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нашей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считайте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вам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повезло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Отфильтрованное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постоянное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поступает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собранный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двухтактной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ключ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переключается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частотой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несколько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десятков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килогерц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поступают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понижающий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трансформатор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вторичных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обмотках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получаются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+12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-5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-12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собираются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стандартным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схемам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содержат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двухполу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периодный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обмотке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средней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точкой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LC-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могут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применяться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интегральные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стабилизаторы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типов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7905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7912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lastRenderedPageBreak/>
              <w:t>соответственно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+12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обычно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вентилятор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охлаждает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заодно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компьютер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отслеживаются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PG (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Power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Good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сигнализирующий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находятся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пределах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представляет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собой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постоянное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появиться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после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окончания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переходных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процессов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отсутствии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системной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непрерывно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вырабатывается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аппаратного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сброса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процессора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появлении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система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начинает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нормальную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Уровень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лежать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пределах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3-6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появляется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через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0,1-0,5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после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нормальных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Отсутствие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необходимой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задержки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запаздывание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выключении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приводит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потере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информации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CMOS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ошибкам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загрузке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Нажатие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кнопки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reset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практически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эквивалентно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замыканию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PG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схемную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землю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Default="006B6D3A" w:rsidP="006B6D3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обычно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состоит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контроллера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широтно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модуляции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контроллер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линейки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компараторов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отслеживают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уровни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участвуют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формировании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PG.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качестве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линейки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компараторов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применяется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LM339N, TL494 (TL493, TL495)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фирмы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Texas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Instrument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аналог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МРС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494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фирмы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NEC.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Структурная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TL494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изображена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рисунке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3.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111111"/>
                <w:lang w:eastAsia="ru-RU"/>
              </w:rPr>
              <w:drawing>
                <wp:inline distT="0" distB="0" distL="0" distR="0">
                  <wp:extent cx="5476875" cy="4505325"/>
                  <wp:effectExtent l="19050" t="0" r="9525" b="0"/>
                  <wp:docPr id="3" name="Рисунок 3" descr="схема управления из контроллера широтно-импульсной модуля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хема управления из контроллера широтно-импульсной модуля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6875" cy="450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2 -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неинвертирующего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инвертирующего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усилителя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ошибки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3 -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обратной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связи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4 -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регулировки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мертвого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времени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"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время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течение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закрыты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причем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независимо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величины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нагрузки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6 -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внешних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элементов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встроенному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генератору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пилообразного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; </w:t>
            </w:r>
            <w:proofErr w:type="gram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8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9 -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коллектор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эмиттер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первого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11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коллектор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эмиттер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второго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12 -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13 -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выбор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режима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возможна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двухтактном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режиме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: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присутствует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логическая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"1" (+2,4...+5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открываются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поочередно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двухтактный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режим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);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будет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(0...0.4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однотактный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режим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могут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параллельно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увеличения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14 -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опорного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(+5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);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16 -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неинвертирующий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инвертирующий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усилителя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ошибки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2.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lastRenderedPageBreak/>
              <w:t> 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контроллер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фиксированной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содержит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встроенный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генератор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пилообразного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требует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установки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внешних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компонента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: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резистора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Rt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конденсатора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Ct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генерации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будет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равна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f=1,1/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RtCt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Модуляция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ширины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достигается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сравнением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положительного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полученного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конденсаторе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Ct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двумя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управляющими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сигналами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один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поступает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регулировки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мертвого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времени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второй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получается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усилителей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ошибок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обратной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связи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Логический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элемент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возбуждает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тогда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когда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пилообразного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управляющих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образом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повышение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управляющих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вызывает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уменьшение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ширины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подробной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информацией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лучше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обратиться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справочникам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6B6D3A">
              <w:rPr>
                <w:rFonts w:ascii="Arial" w:eastAsia="Times New Roman" w:hAnsi="Arial" w:cs="Arial"/>
                <w:color w:val="111111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Блок</w:t>
            </w:r>
            <w:r w:rsidRPr="006B6D3A">
              <w:rPr>
                <w:rFonts w:ascii="Stencil" w:eastAsia="Times New Roman" w:hAnsi="Stencil" w:cs="Arial"/>
                <w:b/>
                <w:bCs/>
                <w:color w:val="660099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b/>
                <w:bCs/>
                <w:color w:val="660099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АТХ</w:t>
            </w:r>
            <w:r w:rsidRPr="006B6D3A">
              <w:rPr>
                <w:rFonts w:ascii="Stencil" w:eastAsia="Times New Roman" w:hAnsi="Stencil" w:cs="Arial"/>
                <w:b/>
                <w:bCs/>
                <w:color w:val="660099"/>
                <w:sz w:val="20"/>
                <w:szCs w:val="20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Теоретическая</w:t>
            </w:r>
            <w:r w:rsidRPr="006B6D3A">
              <w:rPr>
                <w:rFonts w:ascii="Stencil" w:eastAsia="Times New Roman" w:hAnsi="Stencil" w:cs="Arial"/>
                <w:b/>
                <w:bCs/>
                <w:color w:val="660099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подготовка</w:t>
            </w:r>
            <w:r w:rsidRPr="006B6D3A">
              <w:rPr>
                <w:rFonts w:ascii="Stencil" w:eastAsia="Times New Roman" w:hAnsi="Stencil" w:cs="Arial"/>
                <w:b/>
                <w:bCs/>
                <w:color w:val="660099"/>
                <w:sz w:val="20"/>
                <w:szCs w:val="20"/>
                <w:lang w:eastAsia="ru-RU"/>
              </w:rPr>
              <w:t>)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принципу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практически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отличается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старого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формата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AT.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Отличия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конструкции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возможностях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старом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конструктиве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выключатель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располагался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передней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стенке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корпуса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почти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всегда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новых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производится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помощью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кнопки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силовой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выключатель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установлен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самом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сетевое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присутствует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внутри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Еще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многие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новые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требуют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переключения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пределов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диапазоне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100-240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Существенные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отличия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есть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электрическом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интерфейсе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АТХ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дополнительный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3,3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процессора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дежурный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Standby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маломощный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Дежурный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допустимым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током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нагрузки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АТХ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2.01)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подаче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сетевого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Предназначен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цепей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энергопотреблением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устройств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,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страдающих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бессонницей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например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факсмодема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который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поступлении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входящего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звонка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разбудит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машину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Мощность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увеличена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720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машина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сможет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проснуться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приеме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пакета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дежурного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адаптера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локальной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интерфейс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введен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управляющий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PS-ON,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включающий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основные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+5, +3,3, +12, -5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поступает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низком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уровне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управляющего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уровне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свободном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состоянии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цепи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около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нормальном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свидетельствует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наличие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PW-OK (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Power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O'Key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самое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PG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старых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Интерфейс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позволяет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выполнять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программное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отключение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старом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формате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питающие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провода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подключались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двумя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разъемами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порой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приводило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нехорошим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последствиям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АТХ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разъем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один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снабжен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надежным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ключом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Расширенная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спецификация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предусматривает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передачу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информации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датчиков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вентилятора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системную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обеспечения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контроля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оборотов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целей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присутствовать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дополнительный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необязательный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жгут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Кроме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датчика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вентилятора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управления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скоростью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вращения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вентилятора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обратной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связи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стабилизатора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+3,3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дополнительном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разъеме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имеются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контакты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1394 (+)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1394 (-)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изолированного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земли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источника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8 - 48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устройств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IEEE 1394 (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FireWire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).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Приступим</w:t>
            </w:r>
            <w:r w:rsidRPr="006B6D3A">
              <w:rPr>
                <w:rFonts w:ascii="Stencil" w:eastAsia="Times New Roman" w:hAnsi="Stencil" w:cs="Arial"/>
                <w:b/>
                <w:bCs/>
                <w:color w:val="660099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b/>
                <w:bCs/>
                <w:color w:val="660099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b/>
                <w:bCs/>
                <w:color w:val="660099"/>
                <w:sz w:val="20"/>
                <w:szCs w:val="20"/>
                <w:lang w:eastAsia="ru-RU"/>
              </w:rPr>
              <w:t>ремонту</w:t>
            </w:r>
            <w:r w:rsidRPr="006B6D3A">
              <w:rPr>
                <w:rFonts w:ascii="Stencil" w:eastAsia="Times New Roman" w:hAnsi="Stencil" w:cs="Arial"/>
                <w:b/>
                <w:bCs/>
                <w:color w:val="660099"/>
                <w:sz w:val="20"/>
                <w:szCs w:val="20"/>
                <w:lang w:eastAsia="ru-RU"/>
              </w:rPr>
              <w:t>?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ВНИМАНИЕ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!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Большинство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цепей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находятся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под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напряжением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сети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ремонта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необходимы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соответствующая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квалификация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знание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правил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безопасности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!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Перед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поиском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неисправности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отключите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сети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разрядите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высоковольтные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конденсаторы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eastAsia="ru-RU"/>
              </w:rPr>
              <w:t>фильтре</w:t>
            </w:r>
            <w:r w:rsidRPr="006B6D3A">
              <w:rPr>
                <w:rFonts w:ascii="Stencil" w:eastAsia="Times New Roman" w:hAnsi="Stencil" w:cs="Arial"/>
                <w:i/>
                <w:iCs/>
                <w:color w:val="FF0000"/>
                <w:sz w:val="20"/>
                <w:szCs w:val="20"/>
                <w:lang w:eastAsia="ru-RU"/>
              </w:rPr>
              <w:t>!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теперь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рассмотрим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наиболее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встречающиеся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неисправности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Очень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выходят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строя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детали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ключе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выпрямителях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контроллера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Неисправности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искать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порядке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предохранитель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стоящий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сетевым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номинал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- 4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неисправности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заменить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предохранитель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номиналом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любите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риск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можете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поставить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вместо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жучок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никаких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гарантий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вас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будет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объем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ремонта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сильно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увеличиться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предохранитель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сгорит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опять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ищите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дальше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lastRenderedPageBreak/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Провести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внешний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осмотр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монтажа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печатной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желательно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через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увеличительное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стекло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Печатные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проводники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целыми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без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разрывов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деталей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болтаться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ложные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пайки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выглядят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кольцеобразная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трещина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вокруг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детали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).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помощью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омметра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ключ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Конденсаторы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иметь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обрывов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отсутствие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броска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омметром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коротких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замыканий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осциллограф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посмотреть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форму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выпрямленного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осциллографа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делитель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1:10).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нагрузке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1-2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двойная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пульсаций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превышать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ключа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скорее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будут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иметь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встроенный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защитный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между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коллектором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эмиттером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Найти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просто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имеют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большой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корпус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закреплены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радиаторе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обычно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нанесена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маркировка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",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",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"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база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коллектор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эмиттер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защитные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установлены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коллектора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эмиттера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считается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сопротивление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коллектор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эмиттер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мало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равно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нулю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обоих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направлениях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Дальше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+12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-5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-12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измеряют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сопротивление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Проводник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+ 5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обычно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окрашен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красный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цвет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+12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желтый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общий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черного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цвета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Сопротивление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больше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намного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меньше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равно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нулю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скорее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пробиты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выпрямительном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мосте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минимум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один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Заменять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детали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аналогичными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представляют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собой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соединенные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катодами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залитые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пластмассу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корпусе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нанесена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маркировка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изображений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встречно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закреплены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радиаторе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причем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общим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ключа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установке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обязательно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проверяйте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целостность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изолирующих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прокладок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proofErr w:type="gram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пробит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один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любом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будет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заводиться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: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слышно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слабое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жужжание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сильно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занижены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вентилятор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крутится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3, 9, 10, 11}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Обычно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сразу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начинают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подозревать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неисправность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контроллера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напрасно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Аналогично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исправность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-12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собирают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обычных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применяются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интегральные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стабилизаторы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типов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7905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7912,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измеряют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сопротивление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больше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Пробиться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могут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конденсаторы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фильтрах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бывает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Default="006B6D3A" w:rsidP="006B6D3A">
            <w:pPr>
              <w:spacing w:before="100" w:beforeAutospacing="1" w:after="100" w:afterAutospacing="1" w:line="240" w:lineRule="auto"/>
              <w:rPr>
                <w:rFonts w:eastAsia="Times New Roman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компараторы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Руководствуясь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рисунок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4)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цоколевкой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измерьте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компараторов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неинвертирующем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больше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инвертирующем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примерно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4,9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наоборот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гораздо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noProof/>
                <w:color w:val="111111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321310</wp:posOffset>
                  </wp:positionV>
                  <wp:extent cx="1524000" cy="3314700"/>
                  <wp:effectExtent l="19050" t="0" r="0" b="0"/>
                  <wp:wrapTight wrapText="bothSides">
                    <wp:wrapPolygon edited="0">
                      <wp:start x="-270" y="0"/>
                      <wp:lineTo x="-270" y="21476"/>
                      <wp:lineTo x="21600" y="21476"/>
                      <wp:lineTo x="21600" y="0"/>
                      <wp:lineTo x="-270" y="0"/>
                    </wp:wrapPolygon>
                  </wp:wrapTight>
                  <wp:docPr id="4" name="Рисунок 4" descr="компараторы схе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мпараторы схе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31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контроллер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: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измерьте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12),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примерно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10-15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диапазон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рабочих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7-40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очень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низкое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перерезать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печатную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дорожку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идущую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12.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появится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надо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менять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появилось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проверяйте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цепь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дальше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некоторых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моделях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вырабатывает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подключенный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небольшому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трансформатору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Скорее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выпрямителя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такова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: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трансформатор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средней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точкой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двум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диодам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конденсатору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lastRenderedPageBreak/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опорного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14),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через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резистивные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делители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входы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компараторов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больше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10%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равно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меняйте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опорное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ниже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отсутствует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перережьте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дорожку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плате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идущую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14.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после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появилось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проверяйте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внешние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цепи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помощью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осциллографа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пилообразное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около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3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частотой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несколько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десятков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килогерц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Возможна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пределах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50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кГц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неискаженной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искажения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слишком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велика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) </w:t>
            </w:r>
            <w:proofErr w:type="gramEnd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частота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конденсатор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резистор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6.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навесные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элементы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исправны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требует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замены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Схему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определить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глаз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9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общему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проводу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наблюдать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8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11,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проводу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8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11,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9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10.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выходах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должны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четкими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фронтами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2-3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длительностью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зависящей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мощности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подключенной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нагрузки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непосредственно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через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трансформаторы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подаются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базы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высоковольтного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ключа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импульсов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перерезают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проводники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ведущие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выводам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наблюдают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непосредственно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возле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амплитуда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нормальной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пробиты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переходы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транзисторов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следует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заменить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вентилятор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вращается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скорее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сам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вентилятор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Достаточно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почистить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крыльчатку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смазать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подшипник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машинным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маслом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сгорел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окончательно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будет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крутиться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как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новенький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Бывает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такое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низкой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температуре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окружающего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воздуха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после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прогрева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нормально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технических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условиях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обычно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оговаривается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компьютер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должен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температурах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+10...+35°</w:t>
            </w:r>
            <w:proofErr w:type="gram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температура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менее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+10°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нормальная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гарантируется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помещении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выше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+10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°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БП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запускается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попробовать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заменить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ШИМ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-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контроллера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Микросхемы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TL494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буквой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"I"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например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TL494ID)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работают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диапазоне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температур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-25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+35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°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буквой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" (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например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TL494CN)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температурах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+70°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Разрушение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информации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CMOS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может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быть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вызвано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батарейкой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проделайте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следующее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: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удержать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нажатой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кнопку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reset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отпустить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через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несколько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секунд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этим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можно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имитировать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увеличение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задержки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Power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Good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данные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сохраняются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мала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задержка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включении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данные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равно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теряются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проверьте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задержку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отключении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Для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reset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"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нужно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нажать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перед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отключением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удерживать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еще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несколько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секунд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-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это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имитация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ускорения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снятия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сигнала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Power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Good</w:t>
            </w:r>
            <w:proofErr w:type="spell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Если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таком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выключении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данные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сохраняются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дело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большой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задержке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выключении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обоих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случаях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требуется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ремонт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настройка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.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Обязательно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проверяется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уровень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напряжения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+5</w:t>
            </w:r>
            <w:proofErr w:type="gramStart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proofErr w:type="gramEnd"/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иногда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советуют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понизить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его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величину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до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4,9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наличии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такой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регулировки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блоке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питания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  <w:p w:rsidR="006B6D3A" w:rsidRPr="006B6D3A" w:rsidRDefault="006B6D3A" w:rsidP="006B6D3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111111"/>
                <w:lang w:eastAsia="ru-RU"/>
              </w:rPr>
            </w:pP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 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Разумеется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все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неисправности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невозможно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описать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в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объеме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одной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статьи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поэтому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остается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надеяться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что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большинству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читателей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пригодится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только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ее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теоретическая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 xml:space="preserve"> </w:t>
            </w:r>
            <w:r w:rsidRPr="006B6D3A">
              <w:rPr>
                <w:rFonts w:ascii="Arial" w:eastAsia="Times New Roman" w:hAnsi="Arial" w:cs="Arial"/>
                <w:color w:val="111111"/>
                <w:sz w:val="24"/>
                <w:szCs w:val="24"/>
                <w:lang w:eastAsia="ru-RU"/>
              </w:rPr>
              <w:t>часть</w:t>
            </w:r>
            <w:r w:rsidRPr="006B6D3A">
              <w:rPr>
                <w:rFonts w:ascii="Stencil" w:eastAsia="Times New Roman" w:hAnsi="Stencil" w:cs="Arial"/>
                <w:color w:val="111111"/>
                <w:sz w:val="24"/>
                <w:szCs w:val="24"/>
                <w:lang w:eastAsia="ru-RU"/>
              </w:rPr>
              <w:t>.</w:t>
            </w:r>
          </w:p>
        </w:tc>
      </w:tr>
    </w:tbl>
    <w:p w:rsidR="00686BA0" w:rsidRDefault="00686BA0"/>
    <w:sectPr w:rsidR="00686BA0" w:rsidSect="006B6D3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6D3A"/>
    <w:rsid w:val="00686BA0"/>
    <w:rsid w:val="006B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A0"/>
  </w:style>
  <w:style w:type="paragraph" w:styleId="5">
    <w:name w:val="heading 5"/>
    <w:basedOn w:val="a"/>
    <w:link w:val="50"/>
    <w:uiPriority w:val="9"/>
    <w:qFormat/>
    <w:rsid w:val="006B6D3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B6D3A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6B6D3A"/>
    <w:rPr>
      <w:strike w:val="0"/>
      <w:dstrike w:val="0"/>
      <w:color w:val="6D819D"/>
      <w:u w:val="none"/>
      <w:effect w:val="none"/>
    </w:rPr>
  </w:style>
  <w:style w:type="paragraph" w:styleId="a4">
    <w:name w:val="Normal (Web)"/>
    <w:basedOn w:val="a"/>
    <w:uiPriority w:val="99"/>
    <w:unhideWhenUsed/>
    <w:rsid w:val="006B6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">
    <w:name w:val="itemtext"/>
    <w:basedOn w:val="a"/>
    <w:rsid w:val="006B6D3A"/>
    <w:pPr>
      <w:spacing w:before="75" w:after="75" w:line="33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title">
    <w:name w:val="itemtitle"/>
    <w:basedOn w:val="a0"/>
    <w:rsid w:val="006B6D3A"/>
  </w:style>
  <w:style w:type="character" w:customStyle="1" w:styleId="itemposter1">
    <w:name w:val="itemposter1"/>
    <w:basedOn w:val="a0"/>
    <w:rsid w:val="006B6D3A"/>
    <w:rPr>
      <w:i/>
      <w:iCs/>
      <w:sz w:val="20"/>
      <w:szCs w:val="20"/>
    </w:rPr>
  </w:style>
  <w:style w:type="character" w:customStyle="1" w:styleId="itempostdate1">
    <w:name w:val="itempostdate1"/>
    <w:basedOn w:val="a0"/>
    <w:rsid w:val="006B6D3A"/>
    <w:rPr>
      <w:i/>
      <w:iCs/>
      <w:sz w:val="22"/>
      <w:szCs w:val="22"/>
    </w:rPr>
  </w:style>
  <w:style w:type="character" w:customStyle="1" w:styleId="itemstats1">
    <w:name w:val="itemstats1"/>
    <w:basedOn w:val="a0"/>
    <w:rsid w:val="006B6D3A"/>
    <w:rPr>
      <w:i/>
      <w:iCs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B6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D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radio-hobby.org/news/article.php?storyid=114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2405</Words>
  <Characters>13711</Characters>
  <Application>Microsoft Office Word</Application>
  <DocSecurity>0</DocSecurity>
  <Lines>114</Lines>
  <Paragraphs>32</Paragraphs>
  <ScaleCrop>false</ScaleCrop>
  <Company>Филиал ФГУП Охрана г.Сегежа</Company>
  <LinksUpToDate>false</LinksUpToDate>
  <CharactersWithSpaces>16084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</dc:creator>
  <cp:keywords/>
  <dc:description/>
  <cp:lastModifiedBy>Инженер</cp:lastModifiedBy>
  <cp:revision>1</cp:revision>
  <dcterms:created xsi:type="dcterms:W3CDTF">2009-07-28T07:48:00Z</dcterms:created>
  <dcterms:modified xsi:type="dcterms:W3CDTF">2009-07-28T07:56:00Z</dcterms:modified>
</cp:coreProperties>
</file>